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A79" w:rsidRDefault="008C0A79" w:rsidP="00DC63AF">
      <w:pPr>
        <w:jc w:val="center"/>
        <w:rPr>
          <w:b/>
          <w:color w:val="244061" w:themeColor="accent1" w:themeShade="80"/>
          <w:sz w:val="44"/>
          <w:szCs w:val="44"/>
        </w:rPr>
      </w:pPr>
      <w:r w:rsidRPr="008C0A79">
        <w:rPr>
          <w:b/>
          <w:color w:val="244061" w:themeColor="accent1" w:themeShade="80"/>
          <w:sz w:val="44"/>
          <w:szCs w:val="44"/>
        </w:rPr>
        <w:t>Кубок Мо</w:t>
      </w:r>
      <w:r w:rsidR="00417933">
        <w:rPr>
          <w:b/>
          <w:color w:val="244061" w:themeColor="accent1" w:themeShade="80"/>
          <w:sz w:val="44"/>
          <w:szCs w:val="44"/>
        </w:rPr>
        <w:t>сковской области по футболу 2019</w:t>
      </w:r>
    </w:p>
    <w:tbl>
      <w:tblPr>
        <w:tblW w:w="0" w:type="auto"/>
        <w:tblInd w:w="166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/>
      </w:tblPr>
      <w:tblGrid>
        <w:gridCol w:w="1275"/>
        <w:gridCol w:w="1134"/>
        <w:gridCol w:w="1276"/>
        <w:gridCol w:w="1239"/>
        <w:gridCol w:w="1029"/>
        <w:gridCol w:w="851"/>
        <w:gridCol w:w="850"/>
      </w:tblGrid>
      <w:tr w:rsidR="00DC63AF" w:rsidRPr="00DC63AF" w:rsidTr="00E6477E">
        <w:trPr>
          <w:trHeight w:val="345"/>
        </w:trPr>
        <w:tc>
          <w:tcPr>
            <w:tcW w:w="1275" w:type="dxa"/>
            <w:vMerge w:val="restart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1/32 финала</w:t>
            </w:r>
          </w:p>
          <w:p w:rsidR="00DC63AF" w:rsidRPr="00DC63AF" w:rsidRDefault="00417933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01.05</w:t>
            </w:r>
            <w:r w:rsidR="00DC63AF" w:rsidRPr="00DC63AF">
              <w:rPr>
                <w:rFonts w:ascii="Arial" w:hAnsi="Arial" w:cs="Arial"/>
                <w:sz w:val="16"/>
                <w:szCs w:val="16"/>
              </w:rPr>
              <w:t>, среда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1/16 финала</w:t>
            </w:r>
          </w:p>
          <w:p w:rsidR="00DC63AF" w:rsidRPr="00DC63AF" w:rsidRDefault="00DC63AF" w:rsidP="00417933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1</w:t>
            </w:r>
            <w:r w:rsidR="00417933">
              <w:rPr>
                <w:rFonts w:ascii="Arial" w:hAnsi="Arial" w:cs="Arial"/>
                <w:sz w:val="16"/>
                <w:szCs w:val="16"/>
              </w:rPr>
              <w:t>2</w:t>
            </w:r>
            <w:r w:rsidRPr="00DC63AF">
              <w:rPr>
                <w:rFonts w:ascii="Arial" w:hAnsi="Arial" w:cs="Arial"/>
                <w:sz w:val="16"/>
                <w:szCs w:val="16"/>
              </w:rPr>
              <w:t xml:space="preserve">.06, </w:t>
            </w:r>
            <w:r w:rsidR="00417933">
              <w:rPr>
                <w:rFonts w:ascii="Arial" w:hAnsi="Arial" w:cs="Arial"/>
                <w:sz w:val="16"/>
                <w:szCs w:val="16"/>
              </w:rPr>
              <w:t>ср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1/8 финала</w:t>
            </w:r>
          </w:p>
          <w:p w:rsidR="00DC63AF" w:rsidRPr="00DC63AF" w:rsidRDefault="00417933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  <w:r w:rsidR="00DC63AF" w:rsidRPr="00DC63AF">
              <w:rPr>
                <w:rFonts w:ascii="Arial" w:hAnsi="Arial" w:cs="Arial"/>
                <w:sz w:val="16"/>
                <w:szCs w:val="16"/>
              </w:rPr>
              <w:t xml:space="preserve">.07, </w:t>
            </w:r>
            <w:proofErr w:type="spellStart"/>
            <w:proofErr w:type="gramStart"/>
            <w:r w:rsidR="00DC63AF" w:rsidRPr="00DC63AF">
              <w:rPr>
                <w:rFonts w:ascii="Arial" w:hAnsi="Arial" w:cs="Arial"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1/4 финала</w:t>
            </w:r>
          </w:p>
          <w:p w:rsidR="00DC63AF" w:rsidRPr="00DC63AF" w:rsidRDefault="00417933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DC63AF" w:rsidRPr="00DC63AF">
              <w:rPr>
                <w:rFonts w:ascii="Arial" w:hAnsi="Arial" w:cs="Arial"/>
                <w:sz w:val="16"/>
                <w:szCs w:val="16"/>
              </w:rPr>
              <w:t xml:space="preserve">.08, </w:t>
            </w:r>
            <w:proofErr w:type="spellStart"/>
            <w:proofErr w:type="gramStart"/>
            <w:r w:rsidR="00DC63AF" w:rsidRPr="00DC63AF">
              <w:rPr>
                <w:rFonts w:ascii="Arial" w:hAnsi="Arial" w:cs="Arial"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1029" w:type="dxa"/>
            <w:vMerge w:val="restart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Полуфинал</w:t>
            </w:r>
          </w:p>
          <w:p w:rsidR="00DC63AF" w:rsidRPr="00DC63AF" w:rsidRDefault="00DC63AF" w:rsidP="00417933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2</w:t>
            </w:r>
            <w:r w:rsidR="00417933">
              <w:rPr>
                <w:rFonts w:ascii="Arial" w:hAnsi="Arial" w:cs="Arial"/>
                <w:sz w:val="16"/>
                <w:szCs w:val="16"/>
              </w:rPr>
              <w:t>8</w:t>
            </w:r>
            <w:r w:rsidRPr="00DC63AF">
              <w:rPr>
                <w:rFonts w:ascii="Arial" w:hAnsi="Arial" w:cs="Arial"/>
                <w:sz w:val="16"/>
                <w:szCs w:val="16"/>
              </w:rPr>
              <w:t>.08, ср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C63AF">
              <w:rPr>
                <w:rFonts w:ascii="Arial" w:hAnsi="Arial" w:cs="Arial"/>
                <w:sz w:val="16"/>
                <w:szCs w:val="16"/>
              </w:rPr>
              <w:t>Финал</w:t>
            </w:r>
          </w:p>
        </w:tc>
      </w:tr>
      <w:tr w:rsidR="00DC63AF" w:rsidRPr="00DC63AF" w:rsidTr="00E6477E">
        <w:trPr>
          <w:trHeight w:val="345"/>
        </w:trPr>
        <w:tc>
          <w:tcPr>
            <w:tcW w:w="1275" w:type="dxa"/>
            <w:vMerge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9" w:type="dxa"/>
            <w:vMerge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9" w:type="dxa"/>
            <w:vMerge/>
            <w:shd w:val="clear" w:color="auto" w:fill="auto"/>
            <w:vAlign w:val="center"/>
          </w:tcPr>
          <w:p w:rsidR="00DC63AF" w:rsidRPr="00DC63AF" w:rsidRDefault="00DC63AF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C63AF" w:rsidRPr="00DC63AF" w:rsidRDefault="00417933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  <w:r w:rsidR="00DC63AF" w:rsidRPr="00DC63AF">
              <w:rPr>
                <w:rFonts w:ascii="Arial" w:hAnsi="Arial" w:cs="Arial"/>
                <w:sz w:val="16"/>
                <w:szCs w:val="16"/>
              </w:rPr>
              <w:t xml:space="preserve">.10 </w:t>
            </w:r>
            <w:proofErr w:type="spellStart"/>
            <w:proofErr w:type="gramStart"/>
            <w:r w:rsidR="00DC63AF" w:rsidRPr="00DC63AF">
              <w:rPr>
                <w:rFonts w:ascii="Arial" w:hAnsi="Arial" w:cs="Arial"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:rsidR="00DC63AF" w:rsidRPr="00DC63AF" w:rsidRDefault="00417933" w:rsidP="00DC63AF">
            <w:pPr>
              <w:spacing w:after="0"/>
              <w:ind w:left="-5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  <w:r w:rsidR="00DC63AF" w:rsidRPr="00DC63AF">
              <w:rPr>
                <w:rFonts w:ascii="Arial" w:hAnsi="Arial" w:cs="Arial"/>
                <w:sz w:val="16"/>
                <w:szCs w:val="16"/>
              </w:rPr>
              <w:t xml:space="preserve">.11 </w:t>
            </w:r>
            <w:proofErr w:type="spellStart"/>
            <w:proofErr w:type="gramStart"/>
            <w:r w:rsidR="00DC63AF" w:rsidRPr="00DC63AF">
              <w:rPr>
                <w:rFonts w:ascii="Arial" w:hAnsi="Arial" w:cs="Arial"/>
                <w:sz w:val="16"/>
                <w:szCs w:val="16"/>
              </w:rPr>
              <w:t>сб</w:t>
            </w:r>
            <w:proofErr w:type="spellEnd"/>
            <w:proofErr w:type="gramEnd"/>
          </w:p>
        </w:tc>
      </w:tr>
    </w:tbl>
    <w:p w:rsidR="00417933" w:rsidRDefault="00295FE2">
      <w:r>
        <w:rPr>
          <w:b/>
          <w:noProof/>
          <w:color w:val="244061" w:themeColor="accent1" w:themeShade="80"/>
          <w:sz w:val="44"/>
          <w:szCs w:val="4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7.2pt;margin-top:433.7pt;width:41.05pt;height:14.85pt;z-index:251659264;mso-position-horizontal-relative:text;mso-position-vertical-relative:text" stroked="f">
            <v:textbox style="mso-next-textbox:#_x0000_s1027">
              <w:txbxContent>
                <w:p w:rsidR="00295FE2" w:rsidRPr="00295FE2" w:rsidRDefault="00295FE2" w:rsidP="00295FE2">
                  <w:pPr>
                    <w:jc w:val="center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09</w:t>
                  </w:r>
                  <w:r w:rsidRPr="00295FE2">
                    <w:rPr>
                      <w:sz w:val="12"/>
                      <w:szCs w:val="12"/>
                    </w:rPr>
                    <w:t>.0</w:t>
                  </w:r>
                  <w:r>
                    <w:rPr>
                      <w:sz w:val="12"/>
                      <w:szCs w:val="12"/>
                    </w:rPr>
                    <w:t xml:space="preserve">5, </w:t>
                  </w:r>
                  <w:proofErr w:type="spellStart"/>
                  <w:proofErr w:type="gramStart"/>
                  <w:r>
                    <w:rPr>
                      <w:sz w:val="12"/>
                      <w:szCs w:val="12"/>
                    </w:rPr>
                    <w:t>чт</w:t>
                  </w:r>
                  <w:proofErr w:type="spellEnd"/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26" type="#_x0000_t202" style="position:absolute;margin-left:47.2pt;margin-top:233.3pt;width:41.05pt;height:14.85pt;z-index:251658240;mso-position-horizontal-relative:text;mso-position-vertical-relative:text" stroked="f">
            <v:textbox style="mso-next-textbox:#_x0000_s1026">
              <w:txbxContent>
                <w:p w:rsidR="00295FE2" w:rsidRPr="00295FE2" w:rsidRDefault="00295FE2" w:rsidP="00295FE2">
                  <w:pPr>
                    <w:jc w:val="center"/>
                    <w:rPr>
                      <w:sz w:val="12"/>
                      <w:szCs w:val="12"/>
                    </w:rPr>
                  </w:pPr>
                  <w:r w:rsidRPr="00295FE2">
                    <w:rPr>
                      <w:sz w:val="12"/>
                      <w:szCs w:val="12"/>
                    </w:rPr>
                    <w:t xml:space="preserve">27.04, </w:t>
                  </w:r>
                  <w:proofErr w:type="spellStart"/>
                  <w:proofErr w:type="gramStart"/>
                  <w:r w:rsidRPr="00295FE2">
                    <w:rPr>
                      <w:sz w:val="12"/>
                      <w:szCs w:val="12"/>
                    </w:rPr>
                    <w:t>сб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417933">
        <w:rPr>
          <w:noProof/>
          <w:lang w:eastAsia="ru-RU"/>
        </w:rPr>
        <w:drawing>
          <wp:inline distT="0" distB="0" distL="0" distR="0">
            <wp:extent cx="6389269" cy="279545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8538" r="1296" b="4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269" cy="2795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933">
        <w:rPr>
          <w:noProof/>
          <w:lang w:eastAsia="ru-RU"/>
        </w:rPr>
        <w:drawing>
          <wp:inline distT="0" distB="0" distL="0" distR="0">
            <wp:extent cx="6381750" cy="3161211"/>
            <wp:effectExtent l="19050" t="0" r="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9255" r="1413" b="4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316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933">
        <w:rPr>
          <w:noProof/>
          <w:lang w:eastAsia="ru-RU"/>
        </w:rPr>
        <w:drawing>
          <wp:inline distT="0" distB="0" distL="0" distR="0">
            <wp:extent cx="6381750" cy="2011680"/>
            <wp:effectExtent l="19050" t="0" r="0" b="0"/>
            <wp:docPr id="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487" r="1413" b="305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7933" w:rsidSect="00DC63AF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DE5518"/>
    <w:rsid w:val="00295FE2"/>
    <w:rsid w:val="0034295F"/>
    <w:rsid w:val="003B2658"/>
    <w:rsid w:val="00417933"/>
    <w:rsid w:val="006B3520"/>
    <w:rsid w:val="007A7592"/>
    <w:rsid w:val="008A294C"/>
    <w:rsid w:val="008C0A79"/>
    <w:rsid w:val="009744DA"/>
    <w:rsid w:val="00A659EA"/>
    <w:rsid w:val="00DC63AF"/>
    <w:rsid w:val="00DE5518"/>
    <w:rsid w:val="00E6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26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265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C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1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7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2055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2" w:space="8" w:color="EEEEEE"/>
                <w:right w:val="single" w:sz="6" w:space="8" w:color="EEEEEE"/>
              </w:divBdr>
              <w:divsChild>
                <w:div w:id="7477304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3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693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68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4179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35261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43825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4019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70807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21388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213189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84080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86463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885411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44920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72302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209978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0126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73389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054692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52111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27220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4248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381130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21133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47711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  <w:div w:id="108904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4</cp:revision>
  <dcterms:created xsi:type="dcterms:W3CDTF">2019-04-18T11:00:00Z</dcterms:created>
  <dcterms:modified xsi:type="dcterms:W3CDTF">2019-04-18T11:14:00Z</dcterms:modified>
</cp:coreProperties>
</file>